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BF" w:rsidRDefault="00630DBF" w:rsidP="00630DBF">
      <w:pPr>
        <w:spacing w:after="0"/>
        <w:jc w:val="center"/>
        <w:rPr>
          <w:b/>
          <w:bCs/>
          <w:color w:val="00B050"/>
          <w:sz w:val="32"/>
          <w:szCs w:val="32"/>
        </w:rPr>
      </w:pPr>
      <w:r w:rsidRPr="00630DBF">
        <w:rPr>
          <w:b/>
          <w:bCs/>
          <w:color w:val="00B050"/>
          <w:sz w:val="32"/>
          <w:szCs w:val="32"/>
        </w:rPr>
        <w:t>Décrire les formes topographiques</w:t>
      </w:r>
    </w:p>
    <w:p w:rsidR="00361CF4" w:rsidRDefault="00630DBF" w:rsidP="00630DBF">
      <w:pPr>
        <w:spacing w:after="0"/>
        <w:jc w:val="center"/>
        <w:rPr>
          <w:b/>
          <w:bCs/>
          <w:color w:val="00B050"/>
          <w:sz w:val="32"/>
          <w:szCs w:val="32"/>
        </w:rPr>
      </w:pPr>
      <w:proofErr w:type="gramStart"/>
      <w:r w:rsidRPr="00630DBF">
        <w:rPr>
          <w:b/>
          <w:bCs/>
          <w:color w:val="00B050"/>
          <w:sz w:val="32"/>
          <w:szCs w:val="32"/>
        </w:rPr>
        <w:t>et</w:t>
      </w:r>
      <w:proofErr w:type="gramEnd"/>
      <w:r w:rsidRPr="00630DBF">
        <w:rPr>
          <w:b/>
          <w:bCs/>
          <w:color w:val="00B050"/>
          <w:sz w:val="32"/>
          <w:szCs w:val="32"/>
        </w:rPr>
        <w:t xml:space="preserve"> les réseaux hydrographiques</w:t>
      </w:r>
    </w:p>
    <w:p w:rsidR="00630DBF" w:rsidRDefault="00630DBF" w:rsidP="00630DBF">
      <w:pPr>
        <w:spacing w:after="0"/>
        <w:jc w:val="center"/>
        <w:rPr>
          <w:b/>
          <w:bCs/>
          <w:color w:val="00B050"/>
          <w:sz w:val="32"/>
          <w:szCs w:val="32"/>
        </w:rPr>
      </w:pPr>
    </w:p>
    <w:p w:rsidR="005B22B5" w:rsidRDefault="00630DBF" w:rsidP="005B22B5">
      <w:pPr>
        <w:pStyle w:val="Paragraphedeliste"/>
        <w:numPr>
          <w:ilvl w:val="0"/>
          <w:numId w:val="1"/>
        </w:numPr>
        <w:spacing w:after="0"/>
        <w:rPr>
          <w:b/>
          <w:bCs/>
          <w:color w:val="00B050"/>
          <w:sz w:val="32"/>
          <w:szCs w:val="32"/>
        </w:rPr>
      </w:pPr>
      <w:r w:rsidRPr="00630DBF">
        <w:rPr>
          <w:b/>
          <w:bCs/>
          <w:color w:val="00B050"/>
          <w:sz w:val="32"/>
          <w:szCs w:val="32"/>
        </w:rPr>
        <w:t xml:space="preserve">Les formes topographiques simples </w:t>
      </w:r>
    </w:p>
    <w:p w:rsidR="00A67D12" w:rsidRPr="005B22B5" w:rsidRDefault="00A67D12" w:rsidP="005B22B5">
      <w:pPr>
        <w:pStyle w:val="Paragraphedeliste"/>
        <w:numPr>
          <w:ilvl w:val="0"/>
          <w:numId w:val="13"/>
        </w:numPr>
        <w:spacing w:after="0"/>
        <w:rPr>
          <w:b/>
          <w:bCs/>
          <w:color w:val="00B050"/>
          <w:sz w:val="32"/>
          <w:szCs w:val="32"/>
        </w:rPr>
      </w:pPr>
      <w:r w:rsidRPr="005B22B5">
        <w:rPr>
          <w:sz w:val="28"/>
          <w:szCs w:val="28"/>
        </w:rPr>
        <w:t> </w:t>
      </w:r>
      <w:r w:rsidRPr="005B22B5">
        <w:rPr>
          <w:b/>
          <w:bCs/>
          <w:sz w:val="28"/>
          <w:szCs w:val="28"/>
        </w:rPr>
        <w:t>Altitudes et pentes</w:t>
      </w:r>
      <w:r w:rsidRPr="005B22B5">
        <w:rPr>
          <w:sz w:val="28"/>
          <w:szCs w:val="28"/>
        </w:rPr>
        <w:t> : interpréter les courbes de niveaux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Courbes de niveaux : lignes bistres (oranges) qui relient entre eux tous les points situés à la même altitude (lignes altimétriques / isohypses) et les lignes bleues qui relient entre eux tous les points situés à la même profondeur (lignes bathymétriques / isobathes). Ces lignes sont équidistantes. Une ligne altimétrique sur cinq est représentée en gras et est interrompue par un chiffre d’altitude : c’est la courbe maîtresse. La description topographique doit rendre compte, grâce aux courbes de niveau :</w:t>
      </w:r>
    </w:p>
    <w:p w:rsidR="00A67D12" w:rsidRPr="008A3A2E" w:rsidRDefault="00A67D12" w:rsidP="00A67D12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Des ruptures de pentes: plus les courbes sont espacées et plus le territoire est plan</w:t>
      </w:r>
    </w:p>
    <w:p w:rsidR="00A67D12" w:rsidRPr="008A3A2E" w:rsidRDefault="00A67D12" w:rsidP="00A67D12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De la vigueur de la pente: pour calculer son commandement (différence d’altitude entre le haut et le bas de la dénivellation), on soustrait l’altitude de base de la pente à celle de son sommet</w:t>
      </w:r>
    </w:p>
    <w:p w:rsidR="00A67D12" w:rsidRDefault="00A67D12" w:rsidP="00A67D12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 xml:space="preserve">Du profil de la pente: concave / convexe / </w:t>
      </w:r>
      <w:proofErr w:type="spellStart"/>
      <w:r w:rsidRPr="008A3A2E">
        <w:rPr>
          <w:sz w:val="28"/>
          <w:szCs w:val="28"/>
        </w:rPr>
        <w:t>convexo</w:t>
      </w:r>
      <w:proofErr w:type="spellEnd"/>
      <w:r w:rsidRPr="008A3A2E">
        <w:rPr>
          <w:sz w:val="28"/>
          <w:szCs w:val="28"/>
        </w:rPr>
        <w:t>-concave</w:t>
      </w:r>
    </w:p>
    <w:p w:rsidR="005B22B5" w:rsidRPr="008A3A2E" w:rsidRDefault="005B22B5" w:rsidP="005B22B5">
      <w:pPr>
        <w:shd w:val="clear" w:color="auto" w:fill="FFFFFF"/>
        <w:spacing w:after="0" w:line="408" w:lineRule="atLeast"/>
        <w:textAlignment w:val="baseline"/>
        <w:rPr>
          <w:sz w:val="28"/>
          <w:szCs w:val="28"/>
        </w:rPr>
      </w:pPr>
    </w:p>
    <w:p w:rsidR="00A67D12" w:rsidRPr="005B22B5" w:rsidRDefault="00A67D12" w:rsidP="005B22B5">
      <w:pPr>
        <w:pStyle w:val="Paragraphedeliste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5B22B5">
        <w:rPr>
          <w:b/>
          <w:bCs/>
          <w:sz w:val="32"/>
          <w:szCs w:val="32"/>
        </w:rPr>
        <w:t>Les formes planes et en creux</w:t>
      </w:r>
      <w:r w:rsidRPr="005B22B5">
        <w:rPr>
          <w:sz w:val="28"/>
          <w:szCs w:val="28"/>
        </w:rPr>
        <w:t> : plaines, vallées et plateaux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b/>
          <w:bCs/>
          <w:sz w:val="28"/>
          <w:szCs w:val="28"/>
        </w:rPr>
        <w:t>Plaine :</w:t>
      </w:r>
      <w:r w:rsidRPr="008A3A2E">
        <w:rPr>
          <w:sz w:val="28"/>
          <w:szCs w:val="28"/>
        </w:rPr>
        <w:t xml:space="preserve"> un vaste espace plan (au moins une dizaine de km2) +/- accidenté sur lequel le réseau hydrographique coule à fleur de sol. Sur carte : les rivières et fleuves sont donc représentés à la même altitude que le reste de la plaine.</w:t>
      </w:r>
    </w:p>
    <w:p w:rsidR="00A67D12" w:rsidRPr="008A3A2E" w:rsidRDefault="00A67D12" w:rsidP="00A67D12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textAlignment w:val="baseline"/>
        <w:rPr>
          <w:b/>
          <w:bCs/>
          <w:sz w:val="28"/>
          <w:szCs w:val="28"/>
        </w:rPr>
      </w:pPr>
      <w:r w:rsidRPr="008A3A2E">
        <w:rPr>
          <w:b/>
          <w:bCs/>
          <w:sz w:val="28"/>
          <w:szCs w:val="28"/>
        </w:rPr>
        <w:t>Comment commenter une plaine ? Décrire :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1) ses limites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2) son altitude moyenne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3) sa pente : subhorizontale ou faible, en précisant où se trouvent les plus hautes et les plus faibles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4) sa surface : uniforme, +/- vallonnée, accidentée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5) son humidité : sèche, humide, marécageuse</w:t>
      </w:r>
    </w:p>
    <w:p w:rsidR="005B22B5" w:rsidRDefault="005B22B5" w:rsidP="00A67D12">
      <w:pPr>
        <w:shd w:val="clear" w:color="auto" w:fill="FFFFFF"/>
        <w:spacing w:after="0" w:line="336" w:lineRule="atLeast"/>
        <w:jc w:val="both"/>
        <w:textAlignment w:val="baseline"/>
        <w:rPr>
          <w:b/>
          <w:bCs/>
          <w:sz w:val="28"/>
          <w:szCs w:val="28"/>
        </w:rPr>
      </w:pP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b/>
          <w:bCs/>
          <w:sz w:val="28"/>
          <w:szCs w:val="28"/>
        </w:rPr>
      </w:pPr>
      <w:r w:rsidRPr="008A3A2E">
        <w:rPr>
          <w:b/>
          <w:bCs/>
          <w:sz w:val="28"/>
          <w:szCs w:val="28"/>
        </w:rPr>
        <w:t>Les plateaux</w:t>
      </w:r>
    </w:p>
    <w:p w:rsidR="005B22B5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5B22B5">
        <w:rPr>
          <w:b/>
          <w:bCs/>
          <w:sz w:val="28"/>
          <w:szCs w:val="28"/>
        </w:rPr>
        <w:t>Plateau</w:t>
      </w:r>
      <w:r w:rsidRPr="008A3A2E">
        <w:rPr>
          <w:sz w:val="28"/>
          <w:szCs w:val="28"/>
        </w:rPr>
        <w:t xml:space="preserve"> : un vaste espace plan (au moins une dizaine de km2), +/- accidenté, mais sur lequel le réseau hydrographique s’encaisse +/- profondément dans la vallée. Sur carte : les rivières et fleuves sont donc à une altitude INFERIEURE à celle du plateau. Parties planes du plateau entre deux vallées = interfluves. Les </w:t>
      </w:r>
      <w:r w:rsidRPr="008A3A2E">
        <w:rPr>
          <w:sz w:val="28"/>
          <w:szCs w:val="28"/>
        </w:rPr>
        <w:lastRenderedPageBreak/>
        <w:t xml:space="preserve">plateaux sont caractérisés par une partie plane (le revers / la table), constitué par l’ensemble des interfluves. Le revers est limité par une partie plus pentue (le talus / le front du plateau). </w:t>
      </w:r>
    </w:p>
    <w:p w:rsidR="00A67D12" w:rsidRPr="008A3A2E" w:rsidRDefault="00A67D12" w:rsidP="00A67D12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textAlignment w:val="baseline"/>
        <w:rPr>
          <w:b/>
          <w:bCs/>
          <w:sz w:val="28"/>
          <w:szCs w:val="28"/>
        </w:rPr>
      </w:pPr>
      <w:r w:rsidRPr="008A3A2E">
        <w:rPr>
          <w:b/>
          <w:bCs/>
          <w:sz w:val="28"/>
          <w:szCs w:val="28"/>
        </w:rPr>
        <w:t>Comment commenter un plateau ? Décrire :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1) ses limites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2) sa table ou son revers : altitude moyenne ; pente (subhorizontale ou faible) ; sa surface (uniforme, +/- vallonnée ou accidentée) ; ses interfluves (+/- larges et plats ou bombés) ; son humidité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3) son talus ou front : orientation de son regard ; son commandement ; son tracé (rigide, sinueux, festonné, lacéré) ; la vigueur de la pente ; le profil de la pente</w:t>
      </w:r>
    </w:p>
    <w:p w:rsidR="005B22B5" w:rsidRDefault="005B22B5" w:rsidP="00A67D12">
      <w:pPr>
        <w:shd w:val="clear" w:color="auto" w:fill="FFFFFF"/>
        <w:spacing w:after="0" w:line="336" w:lineRule="atLeast"/>
        <w:jc w:val="both"/>
        <w:textAlignment w:val="baseline"/>
        <w:rPr>
          <w:b/>
          <w:bCs/>
          <w:sz w:val="28"/>
          <w:szCs w:val="28"/>
        </w:rPr>
      </w:pP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b/>
          <w:bCs/>
          <w:sz w:val="28"/>
          <w:szCs w:val="28"/>
        </w:rPr>
      </w:pPr>
      <w:r w:rsidRPr="008A3A2E">
        <w:rPr>
          <w:b/>
          <w:bCs/>
          <w:sz w:val="28"/>
          <w:szCs w:val="28"/>
        </w:rPr>
        <w:t>Les vallées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Les cours d’eau coulent toujours à fleur de sol au fond des vallées. Certaines correspondent à un vaste espace plan (souvent le cas des grandes vallées fluviales). D’autres constituent un espace en creux, encadré par des versants +/- abrupts. La dissymétrie des deux versants peut s’expliquer par :</w:t>
      </w:r>
    </w:p>
    <w:p w:rsidR="00A67D12" w:rsidRPr="008A3A2E" w:rsidRDefault="00A67D12" w:rsidP="00A67D12">
      <w:pPr>
        <w:numPr>
          <w:ilvl w:val="0"/>
          <w:numId w:val="7"/>
        </w:numPr>
        <w:shd w:val="clear" w:color="auto" w:fill="FFFFFF"/>
        <w:spacing w:after="168" w:line="408" w:lineRule="atLeast"/>
        <w:ind w:left="0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L’inégale résistance des roches</w:t>
      </w:r>
    </w:p>
    <w:p w:rsidR="00A67D12" w:rsidRPr="008A3A2E" w:rsidRDefault="00A67D12" w:rsidP="00A67D12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L’érosion différentielle selon la force du courant (l’érosion est plus intensive des courbes, et plus encore des méandres)</w:t>
      </w:r>
    </w:p>
    <w:p w:rsidR="005B22B5" w:rsidRDefault="005B22B5" w:rsidP="005B22B5">
      <w:pPr>
        <w:shd w:val="clear" w:color="auto" w:fill="FFFFFF"/>
        <w:spacing w:after="0" w:line="408" w:lineRule="atLeast"/>
        <w:textAlignment w:val="baseline"/>
        <w:rPr>
          <w:b/>
          <w:bCs/>
          <w:sz w:val="28"/>
          <w:szCs w:val="28"/>
        </w:rPr>
      </w:pPr>
    </w:p>
    <w:p w:rsidR="00A67D12" w:rsidRPr="008A3A2E" w:rsidRDefault="00A67D12" w:rsidP="00A67D12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textAlignment w:val="baseline"/>
        <w:rPr>
          <w:b/>
          <w:bCs/>
          <w:sz w:val="28"/>
          <w:szCs w:val="28"/>
        </w:rPr>
      </w:pPr>
      <w:r w:rsidRPr="008A3A2E">
        <w:rPr>
          <w:b/>
          <w:bCs/>
          <w:sz w:val="28"/>
          <w:szCs w:val="28"/>
        </w:rPr>
        <w:t>Comment commenter une vallée ? Décrire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1) son orientation générale : méridienne, longitudinale, sud-ouest / nord-est / sud-est…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2) son altitude moyenne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3) sa pente : subhorizontale, faible ou forte, en précisant les altitudes les plus hautes et les plus faibles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4) son tracé : rectiligne, sinueux, à méandres…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5) son fond : uniforme, +/- vallonné, accidenté, en gorges, étroit, surdimensionné par rapport au cours d’eau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6) son humidité : faible, limitée, forte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7) la pente, le commandement et l’éventuelle dissymétrie de ses versants</w:t>
      </w:r>
    </w:p>
    <w:p w:rsidR="00A67D12" w:rsidRPr="005B22B5" w:rsidRDefault="00A67D12" w:rsidP="005B22B5">
      <w:pPr>
        <w:pStyle w:val="Paragraphedeliste"/>
        <w:numPr>
          <w:ilvl w:val="0"/>
          <w:numId w:val="13"/>
        </w:numPr>
        <w:shd w:val="clear" w:color="auto" w:fill="FFFFFF"/>
        <w:spacing w:before="240" w:after="240" w:line="336" w:lineRule="atLeast"/>
        <w:jc w:val="both"/>
        <w:textAlignment w:val="baseline"/>
        <w:rPr>
          <w:sz w:val="28"/>
          <w:szCs w:val="28"/>
        </w:rPr>
      </w:pPr>
      <w:r w:rsidRPr="005B22B5">
        <w:rPr>
          <w:b/>
          <w:bCs/>
          <w:sz w:val="28"/>
          <w:szCs w:val="28"/>
        </w:rPr>
        <w:t>Les formes saillantes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  <w:rtl/>
        </w:rPr>
        <w:t>٠</w:t>
      </w:r>
      <w:r w:rsidRPr="008A3A2E">
        <w:rPr>
          <w:sz w:val="28"/>
          <w:szCs w:val="28"/>
        </w:rPr>
        <w:t> Buttes, collines et mamelons</w:t>
      </w:r>
    </w:p>
    <w:p w:rsidR="00A67D12" w:rsidRPr="008A3A2E" w:rsidRDefault="00A67D12" w:rsidP="00A67D12">
      <w:pPr>
        <w:shd w:val="clear" w:color="auto" w:fill="FFFFFF"/>
        <w:spacing w:before="240" w:after="24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Ce sont des reliefs ponctuels, de forme généralement ovoïde, et dépassant rarement les 500m. Leurs différences :</w:t>
      </w:r>
    </w:p>
    <w:p w:rsidR="00A67D12" w:rsidRPr="008A3A2E" w:rsidRDefault="00A67D12" w:rsidP="00A67D12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lastRenderedPageBreak/>
        <w:t>Une colline a un somment arrondi et des versants en pente douce</w:t>
      </w:r>
    </w:p>
    <w:p w:rsidR="00A67D12" w:rsidRPr="008A3A2E" w:rsidRDefault="00A67D12" w:rsidP="00A67D12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Une butte est dotée d’un sommet plat et de versants raides</w:t>
      </w:r>
    </w:p>
    <w:p w:rsidR="00A67D12" w:rsidRPr="008A3A2E" w:rsidRDefault="00A67D12" w:rsidP="00A67D12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Le mamelon présente un sommet pointu et des versants en pente douce</w:t>
      </w:r>
    </w:p>
    <w:p w:rsidR="00A67D12" w:rsidRPr="008A3A2E" w:rsidRDefault="00A67D12" w:rsidP="00A67D12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La croupe présente une forme plus allongée et des versants en pente douce</w:t>
      </w:r>
    </w:p>
    <w:p w:rsidR="005B22B5" w:rsidRDefault="005B22B5" w:rsidP="005B22B5">
      <w:pPr>
        <w:shd w:val="clear" w:color="auto" w:fill="FFFFFF"/>
        <w:spacing w:after="0" w:line="408" w:lineRule="atLeast"/>
        <w:textAlignment w:val="baseline"/>
        <w:rPr>
          <w:b/>
          <w:bCs/>
          <w:sz w:val="28"/>
          <w:szCs w:val="28"/>
        </w:rPr>
      </w:pPr>
    </w:p>
    <w:p w:rsidR="00A67D12" w:rsidRPr="008A3A2E" w:rsidRDefault="00A67D12" w:rsidP="00A67D12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textAlignment w:val="baseline"/>
        <w:rPr>
          <w:b/>
          <w:bCs/>
          <w:sz w:val="28"/>
          <w:szCs w:val="28"/>
        </w:rPr>
      </w:pPr>
      <w:r w:rsidRPr="008A3A2E">
        <w:rPr>
          <w:b/>
          <w:bCs/>
          <w:sz w:val="28"/>
          <w:szCs w:val="28"/>
        </w:rPr>
        <w:t>Comment commenter les buttes, collines et mamelons ? Décrire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1) leur localisation précise : isolées / rares / nombreuses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2) leur fréquence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3) leur altitude sommitale et leur commandement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4) la forme de leur sommet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5) l’ampleur et la forme de la pente de leurs versants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  <w:rtl/>
        </w:rPr>
        <w:t>٠</w:t>
      </w:r>
      <w:r w:rsidRPr="008A3A2E">
        <w:rPr>
          <w:sz w:val="28"/>
          <w:szCs w:val="28"/>
        </w:rPr>
        <w:t> Massifs et chaînons</w:t>
      </w:r>
    </w:p>
    <w:p w:rsidR="00A67D12" w:rsidRPr="008A3A2E" w:rsidRDefault="00A67D12" w:rsidP="00A67D12">
      <w:pPr>
        <w:shd w:val="clear" w:color="auto" w:fill="FFFFFF"/>
        <w:spacing w:before="240" w:after="24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Les formes saillantes les plus amples (plusieurs km de longs) et vigoureuses (plus de 300 à 500m d’altitude) constituent les chaînons.</w:t>
      </w:r>
    </w:p>
    <w:p w:rsidR="00A67D12" w:rsidRPr="008A3A2E" w:rsidRDefault="00A67D12" w:rsidP="00A67D12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Si une seule ligne de crête: bourrelet / chaînon.</w:t>
      </w:r>
    </w:p>
    <w:p w:rsidR="00A67D12" w:rsidRPr="008A3A2E" w:rsidRDefault="00A67D12" w:rsidP="00A67D12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Si plusieurs lignes de crêtes : massif.</w:t>
      </w:r>
    </w:p>
    <w:p w:rsidR="00A67D12" w:rsidRPr="008A3A2E" w:rsidRDefault="00A67D12" w:rsidP="005B22B5">
      <w:pPr>
        <w:shd w:val="clear" w:color="auto" w:fill="FFFFFF"/>
        <w:spacing w:after="0" w:line="408" w:lineRule="atLeast"/>
        <w:textAlignment w:val="baseline"/>
        <w:rPr>
          <w:sz w:val="28"/>
          <w:szCs w:val="28"/>
        </w:rPr>
      </w:pPr>
    </w:p>
    <w:p w:rsidR="00A67D12" w:rsidRPr="008A3A2E" w:rsidRDefault="00A67D12" w:rsidP="00A67D12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textAlignment w:val="baseline"/>
        <w:rPr>
          <w:b/>
          <w:bCs/>
          <w:sz w:val="28"/>
          <w:szCs w:val="28"/>
        </w:rPr>
      </w:pPr>
      <w:r w:rsidRPr="008A3A2E">
        <w:rPr>
          <w:b/>
          <w:bCs/>
          <w:sz w:val="28"/>
          <w:szCs w:val="28"/>
        </w:rPr>
        <w:t>Comment commenter un chaînon ? Décrire :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1) sa localisation précise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2) son altitude sommitale et son commandement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3) sa forme générale : sinueuse, rigide, en fer à cheval…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4) la forme de son sommet : plane, arrondie, escarpée…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5) l’ampleur et la forme de la pente de ses versants</w:t>
      </w:r>
    </w:p>
    <w:p w:rsidR="00A67D12" w:rsidRPr="008A3A2E" w:rsidRDefault="00A67D12" w:rsidP="00A67D12">
      <w:pPr>
        <w:numPr>
          <w:ilvl w:val="0"/>
          <w:numId w:val="11"/>
        </w:numPr>
        <w:shd w:val="clear" w:color="auto" w:fill="FFFFFF"/>
        <w:spacing w:after="0" w:line="408" w:lineRule="atLeast"/>
        <w:ind w:left="0"/>
        <w:textAlignment w:val="baseline"/>
        <w:rPr>
          <w:b/>
          <w:bCs/>
          <w:sz w:val="28"/>
          <w:szCs w:val="28"/>
        </w:rPr>
      </w:pPr>
      <w:r w:rsidRPr="008A3A2E">
        <w:rPr>
          <w:b/>
          <w:bCs/>
          <w:sz w:val="28"/>
          <w:szCs w:val="28"/>
        </w:rPr>
        <w:t>Comment commenter un massif ? Décrire :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1) le nombre de chaînons qui le compose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2) leur organisation : anarchique, alignée, parallèle, en croix…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3) les altitudes sommitales</w:t>
      </w:r>
    </w:p>
    <w:p w:rsidR="00A67D12" w:rsidRPr="008A3A2E" w:rsidRDefault="00A67D12" w:rsidP="00A67D12">
      <w:pPr>
        <w:shd w:val="clear" w:color="auto" w:fill="FFFFFF"/>
        <w:spacing w:after="0" w:line="336" w:lineRule="atLeast"/>
        <w:jc w:val="both"/>
        <w:textAlignment w:val="baseline"/>
        <w:rPr>
          <w:sz w:val="28"/>
          <w:szCs w:val="28"/>
        </w:rPr>
      </w:pPr>
      <w:r w:rsidRPr="008A3A2E">
        <w:rPr>
          <w:sz w:val="28"/>
          <w:szCs w:val="28"/>
        </w:rPr>
        <w:t>4) la forme de leurs sommets</w:t>
      </w:r>
    </w:p>
    <w:p w:rsidR="00A67D12" w:rsidRDefault="00A67D12" w:rsidP="005B22B5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Times New Roman"/>
          <w:color w:val="454545"/>
          <w:sz w:val="26"/>
          <w:szCs w:val="26"/>
          <w:lang w:eastAsia="fr-FR"/>
        </w:rPr>
      </w:pPr>
      <w:r w:rsidRPr="008A3A2E">
        <w:rPr>
          <w:sz w:val="28"/>
          <w:szCs w:val="28"/>
        </w:rPr>
        <w:t>5) l’ampleur et la forme des vallées</w:t>
      </w:r>
      <w:r w:rsidRPr="008A3A2E">
        <w:rPr>
          <w:rFonts w:ascii="inherit" w:eastAsia="Times New Roman" w:hAnsi="inherit" w:cs="Times New Roman"/>
          <w:color w:val="454545"/>
          <w:sz w:val="26"/>
          <w:szCs w:val="26"/>
          <w:lang w:eastAsia="fr-FR"/>
        </w:rPr>
        <w:t> </w:t>
      </w:r>
    </w:p>
    <w:p w:rsidR="00A67D12" w:rsidRDefault="00A67D12" w:rsidP="00A67D12">
      <w:pPr>
        <w:shd w:val="clear" w:color="auto" w:fill="FFFFFF"/>
        <w:spacing w:before="240" w:after="240" w:line="336" w:lineRule="atLeast"/>
        <w:jc w:val="both"/>
        <w:textAlignment w:val="baseline"/>
        <w:rPr>
          <w:rFonts w:ascii="inherit" w:eastAsia="Times New Roman" w:hAnsi="inherit" w:cs="Times New Roman"/>
          <w:color w:val="454545"/>
          <w:sz w:val="26"/>
          <w:szCs w:val="26"/>
          <w:lang w:eastAsia="fr-FR"/>
        </w:rPr>
      </w:pPr>
    </w:p>
    <w:p w:rsidR="00A67D12" w:rsidRDefault="00A67D12" w:rsidP="00A67D12">
      <w:pPr>
        <w:shd w:val="clear" w:color="auto" w:fill="FFFFFF"/>
        <w:spacing w:before="240" w:after="240" w:line="336" w:lineRule="atLeast"/>
        <w:jc w:val="both"/>
        <w:textAlignment w:val="baseline"/>
        <w:rPr>
          <w:rFonts w:ascii="inherit" w:eastAsia="Times New Roman" w:hAnsi="inherit" w:cs="Times New Roman"/>
          <w:color w:val="454545"/>
          <w:sz w:val="26"/>
          <w:szCs w:val="26"/>
          <w:lang w:eastAsia="fr-FR"/>
        </w:rPr>
      </w:pPr>
    </w:p>
    <w:p w:rsidR="00A67D12" w:rsidRDefault="00A67D12" w:rsidP="00A67D12">
      <w:pPr>
        <w:shd w:val="clear" w:color="auto" w:fill="FFFFFF"/>
        <w:spacing w:before="240" w:after="240" w:line="336" w:lineRule="atLeast"/>
        <w:jc w:val="both"/>
        <w:textAlignment w:val="baseline"/>
        <w:rPr>
          <w:rFonts w:ascii="inherit" w:eastAsia="Times New Roman" w:hAnsi="inherit" w:cs="Times New Roman"/>
          <w:color w:val="454545"/>
          <w:sz w:val="26"/>
          <w:szCs w:val="26"/>
          <w:lang w:eastAsia="fr-FR"/>
        </w:rPr>
      </w:pPr>
    </w:p>
    <w:p w:rsidR="00A67D12" w:rsidRDefault="00A67D12" w:rsidP="00A67D12">
      <w:pPr>
        <w:shd w:val="clear" w:color="auto" w:fill="FFFFFF"/>
        <w:spacing w:before="240" w:after="240" w:line="336" w:lineRule="atLeast"/>
        <w:jc w:val="both"/>
        <w:textAlignment w:val="baseline"/>
        <w:rPr>
          <w:rFonts w:ascii="inherit" w:eastAsia="Times New Roman" w:hAnsi="inherit" w:cs="Times New Roman"/>
          <w:color w:val="454545"/>
          <w:sz w:val="26"/>
          <w:szCs w:val="26"/>
          <w:lang w:eastAsia="fr-FR"/>
        </w:rPr>
      </w:pPr>
    </w:p>
    <w:p w:rsidR="00A67D12" w:rsidRPr="00A67D12" w:rsidRDefault="00A67D12" w:rsidP="00A67D12">
      <w:pPr>
        <w:ind w:firstLine="708"/>
        <w:rPr>
          <w:sz w:val="32"/>
          <w:szCs w:val="32"/>
        </w:rPr>
      </w:pPr>
    </w:p>
    <w:sectPr w:rsidR="00A67D12" w:rsidRPr="00A67D12" w:rsidSect="0036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C7F"/>
    <w:multiLevelType w:val="multilevel"/>
    <w:tmpl w:val="0596C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9675A52"/>
    <w:multiLevelType w:val="multilevel"/>
    <w:tmpl w:val="6FFC9DA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>
    <w:nsid w:val="0DD25564"/>
    <w:multiLevelType w:val="multilevel"/>
    <w:tmpl w:val="2950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254427"/>
    <w:multiLevelType w:val="multilevel"/>
    <w:tmpl w:val="ABB0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D43A0B"/>
    <w:multiLevelType w:val="multilevel"/>
    <w:tmpl w:val="005C4C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3730E"/>
    <w:multiLevelType w:val="multilevel"/>
    <w:tmpl w:val="688A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3C0A26"/>
    <w:multiLevelType w:val="multilevel"/>
    <w:tmpl w:val="028CFC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D50774F"/>
    <w:multiLevelType w:val="multilevel"/>
    <w:tmpl w:val="E870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CF62D9"/>
    <w:multiLevelType w:val="multilevel"/>
    <w:tmpl w:val="D6B6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92172E"/>
    <w:multiLevelType w:val="multilevel"/>
    <w:tmpl w:val="DA5E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E61835"/>
    <w:multiLevelType w:val="multilevel"/>
    <w:tmpl w:val="BFCA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234E26"/>
    <w:multiLevelType w:val="hybridMultilevel"/>
    <w:tmpl w:val="8B70C6CC"/>
    <w:lvl w:ilvl="0" w:tplc="615C6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727AE"/>
    <w:multiLevelType w:val="hybridMultilevel"/>
    <w:tmpl w:val="3118D96E"/>
    <w:lvl w:ilvl="0" w:tplc="434AC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DBF"/>
    <w:rsid w:val="0009587A"/>
    <w:rsid w:val="00095FFC"/>
    <w:rsid w:val="001A195F"/>
    <w:rsid w:val="00361CF4"/>
    <w:rsid w:val="005B22B5"/>
    <w:rsid w:val="005F6D5F"/>
    <w:rsid w:val="00630DBF"/>
    <w:rsid w:val="006D4A63"/>
    <w:rsid w:val="00A67D12"/>
    <w:rsid w:val="00B47DE1"/>
    <w:rsid w:val="00F6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0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770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2021-01-11T17:29:00Z</dcterms:created>
  <dcterms:modified xsi:type="dcterms:W3CDTF">2021-01-12T11:08:00Z</dcterms:modified>
</cp:coreProperties>
</file>